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BDA1C" w14:textId="77777777" w:rsidR="008A3460" w:rsidRPr="008A3460" w:rsidRDefault="008A3460">
      <w:pPr>
        <w:rPr>
          <w:rFonts w:ascii="Times New Roman" w:hAnsi="Times New Roman" w:cs="Times New Roman"/>
          <w:b/>
          <w:sz w:val="28"/>
          <w:szCs w:val="28"/>
        </w:rPr>
      </w:pPr>
      <w:r w:rsidRPr="008A3460">
        <w:rPr>
          <w:rFonts w:ascii="Times New Roman" w:hAnsi="Times New Roman" w:cs="Times New Roman"/>
          <w:b/>
          <w:sz w:val="28"/>
          <w:szCs w:val="28"/>
        </w:rPr>
        <w:t>THE ANNUAL CATHOLIC CAMPAIGN 2023</w:t>
      </w:r>
    </w:p>
    <w:p w14:paraId="281B2E47" w14:textId="77777777" w:rsidR="008A3460" w:rsidRPr="008A3460" w:rsidRDefault="008A3460" w:rsidP="008A3460">
      <w:pPr>
        <w:ind w:firstLine="720"/>
        <w:rPr>
          <w:rFonts w:ascii="Times New Roman" w:hAnsi="Times New Roman" w:cs="Times New Roman"/>
          <w:b/>
          <w:sz w:val="28"/>
          <w:szCs w:val="28"/>
        </w:rPr>
      </w:pPr>
      <w:r w:rsidRPr="008A3460">
        <w:rPr>
          <w:rFonts w:ascii="Times New Roman" w:hAnsi="Times New Roman" w:cs="Times New Roman"/>
          <w:b/>
          <w:sz w:val="28"/>
          <w:szCs w:val="28"/>
        </w:rPr>
        <w:t>Twentieth Sunday of the Year (A)</w:t>
      </w:r>
    </w:p>
    <w:p w14:paraId="35CB25EC" w14:textId="77777777" w:rsidR="008A3460" w:rsidRPr="008A3460" w:rsidRDefault="008A3460" w:rsidP="008A3460">
      <w:pPr>
        <w:ind w:firstLine="720"/>
        <w:rPr>
          <w:rFonts w:ascii="Times New Roman" w:hAnsi="Times New Roman" w:cs="Times New Roman"/>
          <w:b/>
          <w:sz w:val="28"/>
          <w:szCs w:val="28"/>
        </w:rPr>
      </w:pPr>
      <w:r w:rsidRPr="008A3460">
        <w:rPr>
          <w:rFonts w:ascii="Times New Roman" w:hAnsi="Times New Roman" w:cs="Times New Roman"/>
          <w:b/>
          <w:sz w:val="28"/>
          <w:szCs w:val="28"/>
        </w:rPr>
        <w:t>Isaiah 56:1, 6-7; Romans 11:13-15, 29-32; Matthew 15:21-28</w:t>
      </w:r>
    </w:p>
    <w:p w14:paraId="4D7A9731" w14:textId="77777777" w:rsidR="008A3460" w:rsidRDefault="008A3460" w:rsidP="0041594C">
      <w:pPr>
        <w:spacing w:line="360" w:lineRule="auto"/>
        <w:rPr>
          <w:rFonts w:ascii="Times New Roman" w:hAnsi="Times New Roman" w:cs="Times New Roman"/>
          <w:sz w:val="28"/>
          <w:szCs w:val="28"/>
        </w:rPr>
      </w:pPr>
    </w:p>
    <w:p w14:paraId="7306FF13" w14:textId="77777777" w:rsidR="00807982" w:rsidRDefault="003610FF" w:rsidP="0041594C">
      <w:pPr>
        <w:spacing w:line="360" w:lineRule="auto"/>
        <w:ind w:firstLine="720"/>
        <w:rPr>
          <w:rFonts w:ascii="Times New Roman" w:hAnsi="Times New Roman" w:cs="Times New Roman"/>
          <w:sz w:val="28"/>
          <w:szCs w:val="28"/>
        </w:rPr>
      </w:pPr>
      <w:r>
        <w:rPr>
          <w:rFonts w:ascii="Times New Roman" w:hAnsi="Times New Roman" w:cs="Times New Roman"/>
          <w:sz w:val="28"/>
          <w:szCs w:val="28"/>
        </w:rPr>
        <w:t>This</w:t>
      </w:r>
      <w:r w:rsidR="00807982" w:rsidRPr="00807982">
        <w:rPr>
          <w:rFonts w:ascii="Times New Roman" w:hAnsi="Times New Roman" w:cs="Times New Roman"/>
          <w:sz w:val="28"/>
          <w:szCs w:val="28"/>
        </w:rPr>
        <w:t xml:space="preserve"> woman in today’s Gospel had some cheek. </w:t>
      </w:r>
      <w:r w:rsidR="00807982">
        <w:rPr>
          <w:rFonts w:ascii="Times New Roman" w:hAnsi="Times New Roman" w:cs="Times New Roman"/>
          <w:sz w:val="28"/>
          <w:szCs w:val="28"/>
        </w:rPr>
        <w:t xml:space="preserve">She wasn’t Jewish; she was pagan. </w:t>
      </w:r>
      <w:r w:rsidR="00C55B66">
        <w:rPr>
          <w:rFonts w:ascii="Times New Roman" w:hAnsi="Times New Roman" w:cs="Times New Roman"/>
          <w:sz w:val="28"/>
          <w:szCs w:val="28"/>
        </w:rPr>
        <w:t xml:space="preserve"> </w:t>
      </w:r>
      <w:r w:rsidR="00807982">
        <w:rPr>
          <w:rFonts w:ascii="Times New Roman" w:hAnsi="Times New Roman" w:cs="Times New Roman"/>
          <w:sz w:val="28"/>
          <w:szCs w:val="28"/>
        </w:rPr>
        <w:t xml:space="preserve">But she knew a Jew when she saw one; and Jesus was very much the Jew, his face, his speech, his garb. </w:t>
      </w:r>
      <w:r w:rsidR="00C55B66">
        <w:rPr>
          <w:rFonts w:ascii="Times New Roman" w:hAnsi="Times New Roman" w:cs="Times New Roman"/>
          <w:sz w:val="28"/>
          <w:szCs w:val="28"/>
        </w:rPr>
        <w:t xml:space="preserve"> </w:t>
      </w:r>
      <w:r w:rsidR="00807982">
        <w:rPr>
          <w:rFonts w:ascii="Times New Roman" w:hAnsi="Times New Roman" w:cs="Times New Roman"/>
          <w:sz w:val="28"/>
          <w:szCs w:val="28"/>
        </w:rPr>
        <w:t xml:space="preserve">Not only was he Jewish, but he was also a rabbi; </w:t>
      </w:r>
      <w:r w:rsidR="00453729">
        <w:rPr>
          <w:rFonts w:ascii="Times New Roman" w:hAnsi="Times New Roman" w:cs="Times New Roman"/>
          <w:sz w:val="28"/>
          <w:szCs w:val="28"/>
        </w:rPr>
        <w:t>and she knew that pagan women did</w:t>
      </w:r>
      <w:r w:rsidR="00807982">
        <w:rPr>
          <w:rFonts w:ascii="Times New Roman" w:hAnsi="Times New Roman" w:cs="Times New Roman"/>
          <w:sz w:val="28"/>
          <w:szCs w:val="28"/>
        </w:rPr>
        <w:t xml:space="preserve">n’t speak to Jews, let alone to rabbis. </w:t>
      </w:r>
      <w:r w:rsidR="00C55B66">
        <w:rPr>
          <w:rFonts w:ascii="Times New Roman" w:hAnsi="Times New Roman" w:cs="Times New Roman"/>
          <w:sz w:val="28"/>
          <w:szCs w:val="28"/>
        </w:rPr>
        <w:t xml:space="preserve"> </w:t>
      </w:r>
      <w:r w:rsidR="00807982">
        <w:rPr>
          <w:rFonts w:ascii="Times New Roman" w:hAnsi="Times New Roman" w:cs="Times New Roman"/>
          <w:sz w:val="28"/>
          <w:szCs w:val="28"/>
        </w:rPr>
        <w:t xml:space="preserve">No wonder Jesus responded to her as he did in a world where Jews didn’t have dealings with pagans and men didn’t have dealings with women, at least the kind of dealings we see between Jesus and the woman in </w:t>
      </w:r>
      <w:r w:rsidR="00453729">
        <w:rPr>
          <w:rFonts w:ascii="Times New Roman" w:hAnsi="Times New Roman" w:cs="Times New Roman"/>
          <w:sz w:val="28"/>
          <w:szCs w:val="28"/>
        </w:rPr>
        <w:t>today’s</w:t>
      </w:r>
      <w:r w:rsidR="00807982">
        <w:rPr>
          <w:rFonts w:ascii="Times New Roman" w:hAnsi="Times New Roman" w:cs="Times New Roman"/>
          <w:sz w:val="28"/>
          <w:szCs w:val="28"/>
        </w:rPr>
        <w:t xml:space="preserve"> Gospel. </w:t>
      </w:r>
    </w:p>
    <w:p w14:paraId="6E7478A8" w14:textId="77777777" w:rsidR="008A3460" w:rsidRDefault="00453729" w:rsidP="0041594C">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In fact, </w:t>
      </w:r>
      <w:r w:rsidR="00807982">
        <w:rPr>
          <w:rFonts w:ascii="Times New Roman" w:hAnsi="Times New Roman" w:cs="Times New Roman"/>
          <w:sz w:val="28"/>
          <w:szCs w:val="28"/>
        </w:rPr>
        <w:t xml:space="preserve">Jesus plays along with popular perception, but only in order to turn it on its head.  </w:t>
      </w:r>
      <w:r w:rsidR="00C55B66">
        <w:rPr>
          <w:rFonts w:ascii="Times New Roman" w:hAnsi="Times New Roman" w:cs="Times New Roman"/>
          <w:sz w:val="28"/>
          <w:szCs w:val="28"/>
        </w:rPr>
        <w:t>He starts by</w:t>
      </w:r>
      <w:r w:rsidR="00807982">
        <w:rPr>
          <w:rFonts w:ascii="Times New Roman" w:hAnsi="Times New Roman" w:cs="Times New Roman"/>
          <w:sz w:val="28"/>
          <w:szCs w:val="28"/>
        </w:rPr>
        <w:t xml:space="preserve"> </w:t>
      </w:r>
      <w:r w:rsidR="00C55B66">
        <w:rPr>
          <w:rFonts w:ascii="Times New Roman" w:hAnsi="Times New Roman" w:cs="Times New Roman"/>
          <w:sz w:val="28"/>
          <w:szCs w:val="28"/>
        </w:rPr>
        <w:t xml:space="preserve">giving her the silent treatment; </w:t>
      </w:r>
      <w:r w:rsidR="00807982">
        <w:rPr>
          <w:rFonts w:ascii="Times New Roman" w:hAnsi="Times New Roman" w:cs="Times New Roman"/>
          <w:sz w:val="28"/>
          <w:szCs w:val="28"/>
        </w:rPr>
        <w:t xml:space="preserve">then </w:t>
      </w:r>
      <w:r w:rsidR="00C55B66">
        <w:rPr>
          <w:rFonts w:ascii="Times New Roman" w:hAnsi="Times New Roman" w:cs="Times New Roman"/>
          <w:sz w:val="28"/>
          <w:szCs w:val="28"/>
        </w:rPr>
        <w:t>he says</w:t>
      </w:r>
      <w:r>
        <w:rPr>
          <w:rFonts w:ascii="Times New Roman" w:hAnsi="Times New Roman" w:cs="Times New Roman"/>
          <w:sz w:val="28"/>
          <w:szCs w:val="28"/>
        </w:rPr>
        <w:t xml:space="preserve"> to others</w:t>
      </w:r>
      <w:r w:rsidR="00807982">
        <w:rPr>
          <w:rFonts w:ascii="Times New Roman" w:hAnsi="Times New Roman" w:cs="Times New Roman"/>
          <w:sz w:val="28"/>
          <w:szCs w:val="28"/>
        </w:rPr>
        <w:t>, “It isn’t right to take the children’s food and throw it to the dogs”</w:t>
      </w:r>
      <w:r w:rsidR="00C55B66">
        <w:rPr>
          <w:rFonts w:ascii="Times New Roman" w:hAnsi="Times New Roman" w:cs="Times New Roman"/>
          <w:sz w:val="28"/>
          <w:szCs w:val="28"/>
        </w:rPr>
        <w:t xml:space="preserve">; </w:t>
      </w:r>
      <w:r>
        <w:rPr>
          <w:rFonts w:ascii="Times New Roman" w:hAnsi="Times New Roman" w:cs="Times New Roman"/>
          <w:sz w:val="28"/>
          <w:szCs w:val="28"/>
        </w:rPr>
        <w:t xml:space="preserve">and finally </w:t>
      </w:r>
      <w:r w:rsidR="00C55B66">
        <w:rPr>
          <w:rFonts w:ascii="Times New Roman" w:hAnsi="Times New Roman" w:cs="Times New Roman"/>
          <w:sz w:val="28"/>
          <w:szCs w:val="28"/>
        </w:rPr>
        <w:t>he replies</w:t>
      </w:r>
      <w:r>
        <w:rPr>
          <w:rFonts w:ascii="Times New Roman" w:hAnsi="Times New Roman" w:cs="Times New Roman"/>
          <w:sz w:val="28"/>
          <w:szCs w:val="28"/>
        </w:rPr>
        <w:t xml:space="preserve"> to her</w:t>
      </w:r>
      <w:r w:rsidR="00807982">
        <w:rPr>
          <w:rFonts w:ascii="Times New Roman" w:hAnsi="Times New Roman" w:cs="Times New Roman"/>
          <w:sz w:val="28"/>
          <w:szCs w:val="28"/>
        </w:rPr>
        <w:t xml:space="preserve">, “Woman, you have great faith. Let it be done as you wish”. </w:t>
      </w:r>
      <w:r>
        <w:rPr>
          <w:rFonts w:ascii="Times New Roman" w:hAnsi="Times New Roman" w:cs="Times New Roman"/>
          <w:sz w:val="28"/>
          <w:szCs w:val="28"/>
        </w:rPr>
        <w:t xml:space="preserve"> </w:t>
      </w:r>
      <w:r w:rsidR="00C55B66">
        <w:rPr>
          <w:rFonts w:ascii="Times New Roman" w:hAnsi="Times New Roman" w:cs="Times New Roman"/>
          <w:sz w:val="28"/>
          <w:szCs w:val="28"/>
        </w:rPr>
        <w:t xml:space="preserve">That’s where the popular perception is turned on its head.  </w:t>
      </w:r>
      <w:r>
        <w:rPr>
          <w:rFonts w:ascii="Times New Roman" w:hAnsi="Times New Roman" w:cs="Times New Roman"/>
          <w:sz w:val="28"/>
          <w:szCs w:val="28"/>
        </w:rPr>
        <w:t>She’</w:t>
      </w:r>
      <w:r w:rsidR="00DF2849">
        <w:rPr>
          <w:rFonts w:ascii="Times New Roman" w:hAnsi="Times New Roman" w:cs="Times New Roman"/>
          <w:sz w:val="28"/>
          <w:szCs w:val="28"/>
        </w:rPr>
        <w:t xml:space="preserve">s an outsider, but what matters to Jesus in the end is not that she’s an outsider but that she’s a human being in great need who happens to have great faith. </w:t>
      </w:r>
      <w:r>
        <w:rPr>
          <w:rFonts w:ascii="Times New Roman" w:hAnsi="Times New Roman" w:cs="Times New Roman"/>
          <w:sz w:val="28"/>
          <w:szCs w:val="28"/>
        </w:rPr>
        <w:t xml:space="preserve"> </w:t>
      </w:r>
      <w:r w:rsidR="00DF2849">
        <w:rPr>
          <w:rFonts w:ascii="Times New Roman" w:hAnsi="Times New Roman" w:cs="Times New Roman"/>
          <w:sz w:val="28"/>
          <w:szCs w:val="28"/>
        </w:rPr>
        <w:t xml:space="preserve">And there’s nothing vague about her faith: it’s faith in Jesus and in his power to do something about her </w:t>
      </w:r>
      <w:r>
        <w:rPr>
          <w:rFonts w:ascii="Times New Roman" w:hAnsi="Times New Roman" w:cs="Times New Roman"/>
          <w:sz w:val="28"/>
          <w:szCs w:val="28"/>
        </w:rPr>
        <w:t>tormented</w:t>
      </w:r>
      <w:r w:rsidR="00DF2849">
        <w:rPr>
          <w:rFonts w:ascii="Times New Roman" w:hAnsi="Times New Roman" w:cs="Times New Roman"/>
          <w:sz w:val="28"/>
          <w:szCs w:val="28"/>
        </w:rPr>
        <w:t xml:space="preserve"> daughter.  It’s that power, entering through the door of faith, which heals the daughter.  The mother recognises in Jesus not just the </w:t>
      </w:r>
      <w:r w:rsidR="00C55B66">
        <w:rPr>
          <w:rFonts w:ascii="Times New Roman" w:hAnsi="Times New Roman" w:cs="Times New Roman"/>
          <w:sz w:val="28"/>
          <w:szCs w:val="28"/>
        </w:rPr>
        <w:t>authority</w:t>
      </w:r>
      <w:r w:rsidR="00DF2849">
        <w:rPr>
          <w:rFonts w:ascii="Times New Roman" w:hAnsi="Times New Roman" w:cs="Times New Roman"/>
          <w:sz w:val="28"/>
          <w:szCs w:val="28"/>
        </w:rPr>
        <w:t xml:space="preserve"> of a Jewish rabbi, but the power of God who is </w:t>
      </w:r>
      <w:r>
        <w:rPr>
          <w:rFonts w:ascii="Times New Roman" w:hAnsi="Times New Roman" w:cs="Times New Roman"/>
          <w:sz w:val="28"/>
          <w:szCs w:val="28"/>
        </w:rPr>
        <w:t>much more concerned with human need than</w:t>
      </w:r>
      <w:r w:rsidR="00DF2849">
        <w:rPr>
          <w:rFonts w:ascii="Times New Roman" w:hAnsi="Times New Roman" w:cs="Times New Roman"/>
          <w:sz w:val="28"/>
          <w:szCs w:val="28"/>
        </w:rPr>
        <w:t xml:space="preserve"> </w:t>
      </w:r>
      <w:r w:rsidR="00C55B66">
        <w:rPr>
          <w:rFonts w:ascii="Times New Roman" w:hAnsi="Times New Roman" w:cs="Times New Roman"/>
          <w:sz w:val="28"/>
          <w:szCs w:val="28"/>
        </w:rPr>
        <w:t xml:space="preserve">with </w:t>
      </w:r>
      <w:r w:rsidR="00DF2849">
        <w:rPr>
          <w:rFonts w:ascii="Times New Roman" w:hAnsi="Times New Roman" w:cs="Times New Roman"/>
          <w:sz w:val="28"/>
          <w:szCs w:val="28"/>
        </w:rPr>
        <w:t>tribal boundaries.</w:t>
      </w:r>
    </w:p>
    <w:p w14:paraId="0545AF82" w14:textId="77777777" w:rsidR="00DF2849" w:rsidRDefault="008A3460" w:rsidP="0041594C">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sidR="00DF2849">
        <w:rPr>
          <w:rFonts w:ascii="Times New Roman" w:hAnsi="Times New Roman" w:cs="Times New Roman"/>
          <w:sz w:val="28"/>
          <w:szCs w:val="28"/>
        </w:rPr>
        <w:t xml:space="preserve">The prophet Isaiah speaks of having a care for justice, by which he means right relationship between God and the human being and between human beings. Tribalism of any kind, the world of “us and them”, is never right relationship. </w:t>
      </w:r>
      <w:r w:rsidR="00E6141E">
        <w:rPr>
          <w:rFonts w:ascii="Times New Roman" w:hAnsi="Times New Roman" w:cs="Times New Roman"/>
          <w:sz w:val="28"/>
          <w:szCs w:val="28"/>
        </w:rPr>
        <w:t xml:space="preserve"> </w:t>
      </w:r>
      <w:r w:rsidR="00BA3BBE">
        <w:rPr>
          <w:rFonts w:ascii="Times New Roman" w:hAnsi="Times New Roman" w:cs="Times New Roman"/>
          <w:sz w:val="28"/>
          <w:szCs w:val="28"/>
        </w:rPr>
        <w:t xml:space="preserve">It’s </w:t>
      </w:r>
      <w:r w:rsidR="00BA3BBE">
        <w:rPr>
          <w:rFonts w:ascii="Times New Roman" w:hAnsi="Times New Roman" w:cs="Times New Roman"/>
          <w:sz w:val="28"/>
          <w:szCs w:val="28"/>
        </w:rPr>
        <w:lastRenderedPageBreak/>
        <w:t xml:space="preserve">always wrong. </w:t>
      </w:r>
      <w:r w:rsidR="00E6141E">
        <w:rPr>
          <w:rFonts w:ascii="Times New Roman" w:hAnsi="Times New Roman" w:cs="Times New Roman"/>
          <w:sz w:val="28"/>
          <w:szCs w:val="28"/>
        </w:rPr>
        <w:t xml:space="preserve"> </w:t>
      </w:r>
      <w:r w:rsidR="00DF2849">
        <w:rPr>
          <w:rFonts w:ascii="Times New Roman" w:hAnsi="Times New Roman" w:cs="Times New Roman"/>
          <w:sz w:val="28"/>
          <w:szCs w:val="28"/>
        </w:rPr>
        <w:t>That’s why the prophet has God saying that he will bring even foreigne</w:t>
      </w:r>
      <w:r w:rsidR="00BA3BBE">
        <w:rPr>
          <w:rFonts w:ascii="Times New Roman" w:hAnsi="Times New Roman" w:cs="Times New Roman"/>
          <w:sz w:val="28"/>
          <w:szCs w:val="28"/>
        </w:rPr>
        <w:t>rs to his holy mountain and that</w:t>
      </w:r>
      <w:r w:rsidR="00DF2849">
        <w:rPr>
          <w:rFonts w:ascii="Times New Roman" w:hAnsi="Times New Roman" w:cs="Times New Roman"/>
          <w:sz w:val="28"/>
          <w:szCs w:val="28"/>
        </w:rPr>
        <w:t xml:space="preserve"> his house will be called “a ho</w:t>
      </w:r>
      <w:r w:rsidR="00BA3BBE">
        <w:rPr>
          <w:rFonts w:ascii="Times New Roman" w:hAnsi="Times New Roman" w:cs="Times New Roman"/>
          <w:sz w:val="28"/>
          <w:szCs w:val="28"/>
        </w:rPr>
        <w:t xml:space="preserve">use of prayer for all people”. </w:t>
      </w:r>
      <w:r w:rsidR="00E6141E">
        <w:rPr>
          <w:rFonts w:ascii="Times New Roman" w:hAnsi="Times New Roman" w:cs="Times New Roman"/>
          <w:sz w:val="28"/>
          <w:szCs w:val="28"/>
        </w:rPr>
        <w:t xml:space="preserve"> </w:t>
      </w:r>
      <w:r w:rsidR="00BA3BBE">
        <w:rPr>
          <w:rFonts w:ascii="Times New Roman" w:hAnsi="Times New Roman" w:cs="Times New Roman"/>
          <w:sz w:val="28"/>
          <w:szCs w:val="28"/>
        </w:rPr>
        <w:t xml:space="preserve">Not just for the worthy or for “my mob” but for everyone. </w:t>
      </w:r>
    </w:p>
    <w:p w14:paraId="5D6AC60C" w14:textId="77777777" w:rsidR="00BA3BBE" w:rsidRDefault="00DF2849" w:rsidP="0041594C">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St Paul too speaks of himself as an apostle sent to the pagans, the outsiders to whom God now extends his mercy, the mercy offered not just to insiders but to all humankind, he says. </w:t>
      </w:r>
      <w:r w:rsidR="00E6141E">
        <w:rPr>
          <w:rFonts w:ascii="Times New Roman" w:hAnsi="Times New Roman" w:cs="Times New Roman"/>
          <w:sz w:val="28"/>
          <w:szCs w:val="28"/>
        </w:rPr>
        <w:t xml:space="preserve"> </w:t>
      </w:r>
      <w:r>
        <w:rPr>
          <w:rFonts w:ascii="Times New Roman" w:hAnsi="Times New Roman" w:cs="Times New Roman"/>
          <w:sz w:val="28"/>
          <w:szCs w:val="28"/>
        </w:rPr>
        <w:t xml:space="preserve">This radical inclusiveness </w:t>
      </w:r>
      <w:r w:rsidR="00F50895">
        <w:rPr>
          <w:rFonts w:ascii="Times New Roman" w:hAnsi="Times New Roman" w:cs="Times New Roman"/>
          <w:sz w:val="28"/>
          <w:szCs w:val="28"/>
        </w:rPr>
        <w:t xml:space="preserve">has its roots in the mercy of God which excludes no-one. </w:t>
      </w:r>
      <w:r w:rsidR="00E6141E">
        <w:rPr>
          <w:rFonts w:ascii="Times New Roman" w:hAnsi="Times New Roman" w:cs="Times New Roman"/>
          <w:sz w:val="28"/>
          <w:szCs w:val="28"/>
        </w:rPr>
        <w:t xml:space="preserve"> </w:t>
      </w:r>
      <w:r w:rsidR="00F50895">
        <w:rPr>
          <w:rFonts w:ascii="Times New Roman" w:hAnsi="Times New Roman" w:cs="Times New Roman"/>
          <w:sz w:val="28"/>
          <w:szCs w:val="28"/>
        </w:rPr>
        <w:t xml:space="preserve">All have been disobedient, says, Paul, but all have been offered mercy in Jesus. </w:t>
      </w:r>
      <w:r w:rsidR="00E6141E">
        <w:rPr>
          <w:rFonts w:ascii="Times New Roman" w:hAnsi="Times New Roman" w:cs="Times New Roman"/>
          <w:sz w:val="28"/>
          <w:szCs w:val="28"/>
        </w:rPr>
        <w:t xml:space="preserve"> </w:t>
      </w:r>
      <w:r w:rsidR="00F50895">
        <w:rPr>
          <w:rFonts w:ascii="Times New Roman" w:hAnsi="Times New Roman" w:cs="Times New Roman"/>
          <w:sz w:val="28"/>
          <w:szCs w:val="28"/>
        </w:rPr>
        <w:t>This is the right relationship of God</w:t>
      </w:r>
      <w:r w:rsidR="00BA3BBE">
        <w:rPr>
          <w:rFonts w:ascii="Times New Roman" w:hAnsi="Times New Roman" w:cs="Times New Roman"/>
          <w:sz w:val="28"/>
          <w:szCs w:val="28"/>
        </w:rPr>
        <w:t>: it takes what is wrong and sets it aright</w:t>
      </w:r>
      <w:r w:rsidR="00F50895">
        <w:rPr>
          <w:rFonts w:ascii="Times New Roman" w:hAnsi="Times New Roman" w:cs="Times New Roman"/>
          <w:sz w:val="28"/>
          <w:szCs w:val="28"/>
        </w:rPr>
        <w:t>.</w:t>
      </w:r>
    </w:p>
    <w:p w14:paraId="643CA08F" w14:textId="77777777" w:rsidR="00DF2849" w:rsidRDefault="00F50895" w:rsidP="0041594C">
      <w:pPr>
        <w:spacing w:line="360" w:lineRule="auto"/>
        <w:ind w:firstLine="720"/>
        <w:rPr>
          <w:rFonts w:ascii="Times New Roman" w:hAnsi="Times New Roman" w:cs="Times New Roman"/>
          <w:sz w:val="28"/>
          <w:szCs w:val="28"/>
        </w:rPr>
      </w:pPr>
      <w:r>
        <w:rPr>
          <w:rFonts w:ascii="Times New Roman" w:hAnsi="Times New Roman" w:cs="Times New Roman"/>
          <w:sz w:val="28"/>
          <w:szCs w:val="28"/>
        </w:rPr>
        <w:t>This too is the heart</w:t>
      </w:r>
      <w:r w:rsidR="00DF2849">
        <w:rPr>
          <w:rFonts w:ascii="Times New Roman" w:hAnsi="Times New Roman" w:cs="Times New Roman"/>
          <w:sz w:val="28"/>
          <w:szCs w:val="28"/>
        </w:rPr>
        <w:t xml:space="preserve"> of</w:t>
      </w:r>
      <w:r w:rsidR="00BA3BBE">
        <w:rPr>
          <w:rFonts w:ascii="Times New Roman" w:hAnsi="Times New Roman" w:cs="Times New Roman"/>
          <w:sz w:val="28"/>
          <w:szCs w:val="28"/>
        </w:rPr>
        <w:t xml:space="preserve"> the Annual Catholic Campaign. </w:t>
      </w:r>
      <w:r w:rsidR="00E6141E">
        <w:rPr>
          <w:rFonts w:ascii="Times New Roman" w:hAnsi="Times New Roman" w:cs="Times New Roman"/>
          <w:sz w:val="28"/>
          <w:szCs w:val="28"/>
        </w:rPr>
        <w:t xml:space="preserve"> The Campaign is</w:t>
      </w:r>
      <w:r w:rsidR="00BA3BBE">
        <w:rPr>
          <w:rFonts w:ascii="Times New Roman" w:hAnsi="Times New Roman" w:cs="Times New Roman"/>
          <w:sz w:val="28"/>
          <w:szCs w:val="28"/>
        </w:rPr>
        <w:t xml:space="preserve"> one very concrete sign of the mercy of God at work, entering the world of wrong relationship and setting it aright, breaking down the tribal walls, the walls of “us and them” and building bridges so that </w:t>
      </w:r>
      <w:r w:rsidR="00F25AE9">
        <w:rPr>
          <w:rFonts w:ascii="Times New Roman" w:hAnsi="Times New Roman" w:cs="Times New Roman"/>
          <w:sz w:val="28"/>
          <w:szCs w:val="28"/>
        </w:rPr>
        <w:t xml:space="preserve">all people, but especially those most in need, can take their place in the house of God. </w:t>
      </w:r>
    </w:p>
    <w:p w14:paraId="04E884DD" w14:textId="77777777" w:rsidR="00F25AE9" w:rsidRDefault="00F25AE9" w:rsidP="0041594C">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That mercy flows from Jesus but through us who, like the Syro-Phoenician woman, put our faith in him and his power to heal. </w:t>
      </w:r>
      <w:r w:rsidR="00E6141E">
        <w:rPr>
          <w:rFonts w:ascii="Times New Roman" w:hAnsi="Times New Roman" w:cs="Times New Roman"/>
          <w:sz w:val="28"/>
          <w:szCs w:val="28"/>
        </w:rPr>
        <w:t xml:space="preserve"> </w:t>
      </w:r>
      <w:r>
        <w:rPr>
          <w:rFonts w:ascii="Times New Roman" w:hAnsi="Times New Roman" w:cs="Times New Roman"/>
          <w:sz w:val="28"/>
          <w:szCs w:val="28"/>
        </w:rPr>
        <w:t>It’s our faith which opens a door into the lives of people in need, and through that door, in mysterious and even hidden ways, comes the healing power of the Risen Lord, for whom there is no wound that cannot be healed, no torment that cannot be calmed.</w:t>
      </w:r>
    </w:p>
    <w:p w14:paraId="673DCFE0" w14:textId="77777777" w:rsidR="00F25AE9" w:rsidRDefault="00F25AE9" w:rsidP="0041594C">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For the Syro-Phoenician woman, the need is her daughter. </w:t>
      </w:r>
      <w:r w:rsidR="00E6141E">
        <w:rPr>
          <w:rFonts w:ascii="Times New Roman" w:hAnsi="Times New Roman" w:cs="Times New Roman"/>
          <w:sz w:val="28"/>
          <w:szCs w:val="28"/>
        </w:rPr>
        <w:t xml:space="preserve"> </w:t>
      </w:r>
      <w:r>
        <w:rPr>
          <w:rFonts w:ascii="Times New Roman" w:hAnsi="Times New Roman" w:cs="Times New Roman"/>
          <w:sz w:val="28"/>
          <w:szCs w:val="28"/>
        </w:rPr>
        <w:t xml:space="preserve">In the Annual Catholic Campaign we bring </w:t>
      </w:r>
      <w:r w:rsidR="00E6141E">
        <w:rPr>
          <w:rFonts w:ascii="Times New Roman" w:hAnsi="Times New Roman" w:cs="Times New Roman"/>
          <w:sz w:val="28"/>
          <w:szCs w:val="28"/>
        </w:rPr>
        <w:t>our</w:t>
      </w:r>
      <w:r>
        <w:rPr>
          <w:rFonts w:ascii="Times New Roman" w:hAnsi="Times New Roman" w:cs="Times New Roman"/>
          <w:sz w:val="28"/>
          <w:szCs w:val="28"/>
        </w:rPr>
        <w:t xml:space="preserve"> needs to Jesus. </w:t>
      </w:r>
      <w:r w:rsidR="00E6141E">
        <w:rPr>
          <w:rFonts w:ascii="Times New Roman" w:hAnsi="Times New Roman" w:cs="Times New Roman"/>
          <w:sz w:val="28"/>
          <w:szCs w:val="28"/>
        </w:rPr>
        <w:t xml:space="preserve"> </w:t>
      </w:r>
      <w:r w:rsidR="00741EB3">
        <w:rPr>
          <w:rFonts w:ascii="Times New Roman" w:hAnsi="Times New Roman" w:cs="Times New Roman"/>
          <w:sz w:val="28"/>
          <w:szCs w:val="28"/>
        </w:rPr>
        <w:t xml:space="preserve">The first is Holy Spirit Seminary which trains our ordained leaders of the future who are </w:t>
      </w:r>
      <w:r w:rsidR="00E6141E">
        <w:rPr>
          <w:rFonts w:ascii="Times New Roman" w:hAnsi="Times New Roman" w:cs="Times New Roman"/>
          <w:sz w:val="28"/>
          <w:szCs w:val="28"/>
        </w:rPr>
        <w:t xml:space="preserve">as </w:t>
      </w:r>
      <w:r w:rsidR="00741EB3">
        <w:rPr>
          <w:rFonts w:ascii="Times New Roman" w:hAnsi="Times New Roman" w:cs="Times New Roman"/>
          <w:sz w:val="28"/>
          <w:szCs w:val="28"/>
        </w:rPr>
        <w:t xml:space="preserve">important as they ever were, even if the numbers aren’t what they </w:t>
      </w:r>
      <w:r w:rsidR="00E6141E">
        <w:rPr>
          <w:rFonts w:ascii="Times New Roman" w:hAnsi="Times New Roman" w:cs="Times New Roman"/>
          <w:sz w:val="28"/>
          <w:szCs w:val="28"/>
        </w:rPr>
        <w:t>used to be</w:t>
      </w:r>
      <w:r w:rsidR="00741EB3">
        <w:rPr>
          <w:rFonts w:ascii="Times New Roman" w:hAnsi="Times New Roman" w:cs="Times New Roman"/>
          <w:sz w:val="28"/>
          <w:szCs w:val="28"/>
        </w:rPr>
        <w:t xml:space="preserve">. </w:t>
      </w:r>
      <w:r w:rsidR="00E6141E">
        <w:rPr>
          <w:rFonts w:ascii="Times New Roman" w:hAnsi="Times New Roman" w:cs="Times New Roman"/>
          <w:sz w:val="28"/>
          <w:szCs w:val="28"/>
        </w:rPr>
        <w:t xml:space="preserve"> </w:t>
      </w:r>
      <w:r w:rsidR="00741EB3">
        <w:rPr>
          <w:rFonts w:ascii="Times New Roman" w:hAnsi="Times New Roman" w:cs="Times New Roman"/>
          <w:sz w:val="28"/>
          <w:szCs w:val="28"/>
        </w:rPr>
        <w:t xml:space="preserve">These men need to be formed </w:t>
      </w:r>
      <w:r w:rsidR="00E6141E">
        <w:rPr>
          <w:rFonts w:ascii="Times New Roman" w:hAnsi="Times New Roman" w:cs="Times New Roman"/>
          <w:sz w:val="28"/>
          <w:szCs w:val="28"/>
        </w:rPr>
        <w:t>t</w:t>
      </w:r>
      <w:r w:rsidR="00741EB3">
        <w:rPr>
          <w:rFonts w:ascii="Times New Roman" w:hAnsi="Times New Roman" w:cs="Times New Roman"/>
          <w:sz w:val="28"/>
          <w:szCs w:val="28"/>
        </w:rPr>
        <w:t xml:space="preserve">o be in a special way the ministers of Christ’s mercy; and the Campaign makes that possible. </w:t>
      </w:r>
    </w:p>
    <w:p w14:paraId="495CAA0D" w14:textId="77777777" w:rsidR="00741EB3" w:rsidRDefault="00741EB3" w:rsidP="0041594C">
      <w:pPr>
        <w:spacing w:line="360" w:lineRule="auto"/>
        <w:ind w:firstLine="720"/>
        <w:rPr>
          <w:rFonts w:ascii="Times New Roman" w:hAnsi="Times New Roman" w:cs="Times New Roman"/>
          <w:sz w:val="28"/>
          <w:szCs w:val="28"/>
        </w:rPr>
      </w:pPr>
      <w:r>
        <w:rPr>
          <w:rFonts w:ascii="Times New Roman" w:hAnsi="Times New Roman" w:cs="Times New Roman"/>
          <w:sz w:val="28"/>
          <w:szCs w:val="28"/>
        </w:rPr>
        <w:lastRenderedPageBreak/>
        <w:t>Then there is the Priests Foundati</w:t>
      </w:r>
      <w:r w:rsidR="00E6141E">
        <w:rPr>
          <w:rFonts w:ascii="Times New Roman" w:hAnsi="Times New Roman" w:cs="Times New Roman"/>
          <w:sz w:val="28"/>
          <w:szCs w:val="28"/>
        </w:rPr>
        <w:t>on which helps support our retir</w:t>
      </w:r>
      <w:r>
        <w:rPr>
          <w:rFonts w:ascii="Times New Roman" w:hAnsi="Times New Roman" w:cs="Times New Roman"/>
          <w:sz w:val="28"/>
          <w:szCs w:val="28"/>
        </w:rPr>
        <w:t xml:space="preserve">ed and sick priests who have dedicated their lives to meeting human need with the merciful love of </w:t>
      </w:r>
      <w:r w:rsidR="00E6141E">
        <w:rPr>
          <w:rFonts w:ascii="Times New Roman" w:hAnsi="Times New Roman" w:cs="Times New Roman"/>
          <w:sz w:val="28"/>
          <w:szCs w:val="28"/>
        </w:rPr>
        <w:t>God</w:t>
      </w:r>
      <w:r>
        <w:rPr>
          <w:rFonts w:ascii="Times New Roman" w:hAnsi="Times New Roman" w:cs="Times New Roman"/>
          <w:sz w:val="28"/>
          <w:szCs w:val="28"/>
        </w:rPr>
        <w:t xml:space="preserve">. </w:t>
      </w:r>
      <w:r w:rsidR="00E6141E">
        <w:rPr>
          <w:rFonts w:ascii="Times New Roman" w:hAnsi="Times New Roman" w:cs="Times New Roman"/>
          <w:sz w:val="28"/>
          <w:szCs w:val="28"/>
        </w:rPr>
        <w:t xml:space="preserve"> </w:t>
      </w:r>
      <w:r>
        <w:rPr>
          <w:rFonts w:ascii="Times New Roman" w:hAnsi="Times New Roman" w:cs="Times New Roman"/>
          <w:sz w:val="28"/>
          <w:szCs w:val="28"/>
        </w:rPr>
        <w:t xml:space="preserve">As their number grows greater, so too does the need to boost the Foundation which makes care for them possible. Our generosity has to match </w:t>
      </w:r>
      <w:r w:rsidR="00E6141E">
        <w:rPr>
          <w:rFonts w:ascii="Times New Roman" w:hAnsi="Times New Roman" w:cs="Times New Roman"/>
          <w:sz w:val="28"/>
          <w:szCs w:val="28"/>
        </w:rPr>
        <w:t xml:space="preserve">not just their number but </w:t>
      </w:r>
      <w:r>
        <w:rPr>
          <w:rFonts w:ascii="Times New Roman" w:hAnsi="Times New Roman" w:cs="Times New Roman"/>
          <w:sz w:val="28"/>
          <w:szCs w:val="28"/>
        </w:rPr>
        <w:t xml:space="preserve">their need. </w:t>
      </w:r>
    </w:p>
    <w:p w14:paraId="02F4A139" w14:textId="77777777" w:rsidR="00741EB3" w:rsidRDefault="00741EB3" w:rsidP="0041594C">
      <w:pPr>
        <w:spacing w:line="360" w:lineRule="auto"/>
        <w:ind w:firstLine="720"/>
        <w:rPr>
          <w:rFonts w:ascii="Times New Roman" w:hAnsi="Times New Roman" w:cs="Times New Roman"/>
          <w:sz w:val="28"/>
          <w:szCs w:val="28"/>
        </w:rPr>
      </w:pPr>
      <w:r>
        <w:rPr>
          <w:rFonts w:ascii="Times New Roman" w:hAnsi="Times New Roman" w:cs="Times New Roman"/>
          <w:sz w:val="28"/>
          <w:szCs w:val="28"/>
        </w:rPr>
        <w:t>A third need we bring to the Lord is the Mary MacKillop Catholic School Access Fund, which helps provide bursaries for students whose families are fa</w:t>
      </w:r>
      <w:r w:rsidR="00E6141E">
        <w:rPr>
          <w:rFonts w:ascii="Times New Roman" w:hAnsi="Times New Roman" w:cs="Times New Roman"/>
          <w:sz w:val="28"/>
          <w:szCs w:val="28"/>
        </w:rPr>
        <w:t xml:space="preserve">cing financial hardship and at </w:t>
      </w:r>
      <w:r>
        <w:rPr>
          <w:rFonts w:ascii="Times New Roman" w:hAnsi="Times New Roman" w:cs="Times New Roman"/>
          <w:sz w:val="28"/>
          <w:szCs w:val="28"/>
        </w:rPr>
        <w:t xml:space="preserve">times even homelessness. </w:t>
      </w:r>
      <w:r w:rsidR="00E6141E">
        <w:rPr>
          <w:rFonts w:ascii="Times New Roman" w:hAnsi="Times New Roman" w:cs="Times New Roman"/>
          <w:sz w:val="28"/>
          <w:szCs w:val="28"/>
        </w:rPr>
        <w:t xml:space="preserve"> </w:t>
      </w:r>
      <w:r>
        <w:rPr>
          <w:rFonts w:ascii="Times New Roman" w:hAnsi="Times New Roman" w:cs="Times New Roman"/>
          <w:sz w:val="28"/>
          <w:szCs w:val="28"/>
        </w:rPr>
        <w:t>The Fund ensures that these students have access to a quality Catholic education through our Brisbane Catholic Education schools.</w:t>
      </w:r>
    </w:p>
    <w:p w14:paraId="7DD9BBC7" w14:textId="77777777" w:rsidR="00741EB3" w:rsidRDefault="00741EB3" w:rsidP="0041594C">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There are also Centacare’s Pastoral Ministries which provide support to families in distress and to victims of domestic violence, to those suffering mental illness and those in prison, </w:t>
      </w:r>
      <w:r w:rsidR="00302B93">
        <w:rPr>
          <w:rFonts w:ascii="Times New Roman" w:hAnsi="Times New Roman" w:cs="Times New Roman"/>
          <w:sz w:val="28"/>
          <w:szCs w:val="28"/>
        </w:rPr>
        <w:t xml:space="preserve">to hospital chaplaincy and to the disabled.  Much of this </w:t>
      </w:r>
      <w:r w:rsidR="00E6141E">
        <w:rPr>
          <w:rFonts w:ascii="Times New Roman" w:hAnsi="Times New Roman" w:cs="Times New Roman"/>
          <w:sz w:val="28"/>
          <w:szCs w:val="28"/>
        </w:rPr>
        <w:t xml:space="preserve">work </w:t>
      </w:r>
      <w:r w:rsidR="00302B93">
        <w:rPr>
          <w:rFonts w:ascii="Times New Roman" w:hAnsi="Times New Roman" w:cs="Times New Roman"/>
          <w:sz w:val="28"/>
          <w:szCs w:val="28"/>
        </w:rPr>
        <w:t xml:space="preserve">is hidden, but these ministries are one of most important outreaches of the Church to people in real need. </w:t>
      </w:r>
    </w:p>
    <w:p w14:paraId="2505CAB7" w14:textId="38FA9A70" w:rsidR="00302B93" w:rsidRDefault="00302B93" w:rsidP="0041594C">
      <w:pPr>
        <w:spacing w:line="360" w:lineRule="auto"/>
        <w:ind w:firstLine="720"/>
        <w:rPr>
          <w:rFonts w:ascii="Times New Roman" w:hAnsi="Times New Roman" w:cs="Times New Roman"/>
          <w:sz w:val="28"/>
          <w:szCs w:val="28"/>
        </w:rPr>
      </w:pPr>
      <w:r>
        <w:rPr>
          <w:rFonts w:ascii="Times New Roman" w:hAnsi="Times New Roman" w:cs="Times New Roman"/>
          <w:sz w:val="28"/>
          <w:szCs w:val="28"/>
        </w:rPr>
        <w:t>Finally there is the Annual Grants Program which provides start-up support to creative grassroots ministries in the parishes and wider Catholic community. Each year grants are made to a wide range of initiatives in areas a</w:t>
      </w:r>
      <w:r w:rsidR="00CB758A">
        <w:rPr>
          <w:rFonts w:ascii="Times New Roman" w:hAnsi="Times New Roman" w:cs="Times New Roman"/>
          <w:sz w:val="28"/>
          <w:szCs w:val="28"/>
        </w:rPr>
        <w:t>s</w:t>
      </w:r>
      <w:r>
        <w:rPr>
          <w:rFonts w:ascii="Times New Roman" w:hAnsi="Times New Roman" w:cs="Times New Roman"/>
          <w:sz w:val="28"/>
          <w:szCs w:val="28"/>
        </w:rPr>
        <w:t xml:space="preserve"> diverse as service of the poor, youth ministry, faith education, and the teaching of prayer. </w:t>
      </w:r>
      <w:r w:rsidR="00E6141E">
        <w:rPr>
          <w:rFonts w:ascii="Times New Roman" w:hAnsi="Times New Roman" w:cs="Times New Roman"/>
          <w:sz w:val="28"/>
          <w:szCs w:val="28"/>
        </w:rPr>
        <w:t xml:space="preserve"> </w:t>
      </w:r>
      <w:r>
        <w:rPr>
          <w:rFonts w:ascii="Times New Roman" w:hAnsi="Times New Roman" w:cs="Times New Roman"/>
          <w:sz w:val="28"/>
          <w:szCs w:val="28"/>
        </w:rPr>
        <w:t xml:space="preserve">The grants are not large but the fruits of these works are.  </w:t>
      </w:r>
    </w:p>
    <w:p w14:paraId="6A3E9DFA" w14:textId="77777777" w:rsidR="00302B93" w:rsidRDefault="00302B93" w:rsidP="00E6141E">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All these needs we bring to the Lord just like the woman in today’s Gospel. We come in faith, knowing that he listens and responds to real human need. </w:t>
      </w:r>
      <w:r w:rsidR="00E6141E">
        <w:rPr>
          <w:rFonts w:ascii="Times New Roman" w:hAnsi="Times New Roman" w:cs="Times New Roman"/>
          <w:sz w:val="28"/>
          <w:szCs w:val="28"/>
        </w:rPr>
        <w:t xml:space="preserve"> </w:t>
      </w:r>
      <w:r w:rsidR="0041594C">
        <w:rPr>
          <w:rFonts w:ascii="Times New Roman" w:hAnsi="Times New Roman" w:cs="Times New Roman"/>
          <w:sz w:val="28"/>
          <w:szCs w:val="28"/>
        </w:rPr>
        <w:t>We</w:t>
      </w:r>
      <w:r w:rsidR="00E6141E">
        <w:rPr>
          <w:rFonts w:ascii="Times New Roman" w:hAnsi="Times New Roman" w:cs="Times New Roman"/>
          <w:sz w:val="28"/>
          <w:szCs w:val="28"/>
        </w:rPr>
        <w:t>’re</w:t>
      </w:r>
      <w:r w:rsidR="0041594C">
        <w:rPr>
          <w:rFonts w:ascii="Times New Roman" w:hAnsi="Times New Roman" w:cs="Times New Roman"/>
          <w:sz w:val="28"/>
          <w:szCs w:val="28"/>
        </w:rPr>
        <w:t xml:space="preserve"> </w:t>
      </w:r>
      <w:r w:rsidR="00E6141E">
        <w:rPr>
          <w:rFonts w:ascii="Times New Roman" w:hAnsi="Times New Roman" w:cs="Times New Roman"/>
          <w:sz w:val="28"/>
          <w:szCs w:val="28"/>
        </w:rPr>
        <w:t>well aware</w:t>
      </w:r>
      <w:r w:rsidR="0041594C">
        <w:rPr>
          <w:rFonts w:ascii="Times New Roman" w:hAnsi="Times New Roman" w:cs="Times New Roman"/>
          <w:sz w:val="28"/>
          <w:szCs w:val="28"/>
        </w:rPr>
        <w:t xml:space="preserve"> of our powerlessness but we know his power. </w:t>
      </w:r>
      <w:r w:rsidR="00E6141E">
        <w:rPr>
          <w:rFonts w:ascii="Times New Roman" w:hAnsi="Times New Roman" w:cs="Times New Roman"/>
          <w:sz w:val="28"/>
          <w:szCs w:val="28"/>
        </w:rPr>
        <w:t xml:space="preserve"> </w:t>
      </w:r>
      <w:r w:rsidR="0041594C">
        <w:rPr>
          <w:rFonts w:ascii="Times New Roman" w:hAnsi="Times New Roman" w:cs="Times New Roman"/>
          <w:sz w:val="28"/>
          <w:szCs w:val="28"/>
        </w:rPr>
        <w:t xml:space="preserve">We also know that he responds through our generosity. </w:t>
      </w:r>
      <w:r w:rsidR="00E6141E">
        <w:rPr>
          <w:rFonts w:ascii="Times New Roman" w:hAnsi="Times New Roman" w:cs="Times New Roman"/>
          <w:sz w:val="28"/>
          <w:szCs w:val="28"/>
        </w:rPr>
        <w:t xml:space="preserve"> </w:t>
      </w:r>
      <w:r w:rsidR="0041594C">
        <w:rPr>
          <w:rFonts w:ascii="Times New Roman" w:hAnsi="Times New Roman" w:cs="Times New Roman"/>
          <w:sz w:val="28"/>
          <w:szCs w:val="28"/>
        </w:rPr>
        <w:t xml:space="preserve">That’s why </w:t>
      </w:r>
      <w:r w:rsidR="00E6141E">
        <w:rPr>
          <w:rFonts w:ascii="Times New Roman" w:hAnsi="Times New Roman" w:cs="Times New Roman"/>
          <w:sz w:val="28"/>
          <w:szCs w:val="28"/>
        </w:rPr>
        <w:t>I</w:t>
      </w:r>
      <w:r w:rsidR="0041594C">
        <w:rPr>
          <w:rFonts w:ascii="Times New Roman" w:hAnsi="Times New Roman" w:cs="Times New Roman"/>
          <w:sz w:val="28"/>
          <w:szCs w:val="28"/>
        </w:rPr>
        <w:t xml:space="preserve"> make this appeal, because he </w:t>
      </w:r>
      <w:r w:rsidR="00E6141E">
        <w:rPr>
          <w:rFonts w:ascii="Times New Roman" w:hAnsi="Times New Roman" w:cs="Times New Roman"/>
          <w:sz w:val="28"/>
          <w:szCs w:val="28"/>
        </w:rPr>
        <w:t>wants</w:t>
      </w:r>
      <w:r w:rsidR="0041594C">
        <w:rPr>
          <w:rFonts w:ascii="Times New Roman" w:hAnsi="Times New Roman" w:cs="Times New Roman"/>
          <w:sz w:val="28"/>
          <w:szCs w:val="28"/>
        </w:rPr>
        <w:t xml:space="preserve"> to work through you. </w:t>
      </w:r>
      <w:r w:rsidR="00E6141E">
        <w:rPr>
          <w:rFonts w:ascii="Times New Roman" w:hAnsi="Times New Roman" w:cs="Times New Roman"/>
          <w:sz w:val="28"/>
          <w:szCs w:val="28"/>
        </w:rPr>
        <w:t xml:space="preserve"> </w:t>
      </w:r>
      <w:r w:rsidR="0041594C">
        <w:rPr>
          <w:rFonts w:ascii="Times New Roman" w:hAnsi="Times New Roman" w:cs="Times New Roman"/>
          <w:sz w:val="28"/>
          <w:szCs w:val="28"/>
        </w:rPr>
        <w:t xml:space="preserve">Your donation, whatever it may be, </w:t>
      </w:r>
      <w:r w:rsidR="00E6141E">
        <w:rPr>
          <w:rFonts w:ascii="Times New Roman" w:hAnsi="Times New Roman" w:cs="Times New Roman"/>
          <w:sz w:val="28"/>
          <w:szCs w:val="28"/>
        </w:rPr>
        <w:t>allows</w:t>
      </w:r>
      <w:r w:rsidR="0041594C">
        <w:rPr>
          <w:rFonts w:ascii="Times New Roman" w:hAnsi="Times New Roman" w:cs="Times New Roman"/>
          <w:sz w:val="28"/>
          <w:szCs w:val="28"/>
        </w:rPr>
        <w:t xml:space="preserve"> the Lord</w:t>
      </w:r>
      <w:r w:rsidR="00E6141E">
        <w:rPr>
          <w:rFonts w:ascii="Times New Roman" w:hAnsi="Times New Roman" w:cs="Times New Roman"/>
          <w:sz w:val="28"/>
          <w:szCs w:val="28"/>
        </w:rPr>
        <w:t>’s</w:t>
      </w:r>
      <w:r w:rsidR="0041594C">
        <w:rPr>
          <w:rFonts w:ascii="Times New Roman" w:hAnsi="Times New Roman" w:cs="Times New Roman"/>
          <w:sz w:val="28"/>
          <w:szCs w:val="28"/>
        </w:rPr>
        <w:t xml:space="preserve"> mercy </w:t>
      </w:r>
      <w:r w:rsidR="0041594C">
        <w:rPr>
          <w:rFonts w:ascii="Times New Roman" w:hAnsi="Times New Roman" w:cs="Times New Roman"/>
          <w:sz w:val="28"/>
          <w:szCs w:val="28"/>
        </w:rPr>
        <w:lastRenderedPageBreak/>
        <w:t xml:space="preserve">to flow through the Church into the lives of needy human beings. </w:t>
      </w:r>
      <w:r w:rsidR="00E6141E">
        <w:rPr>
          <w:rFonts w:ascii="Times New Roman" w:hAnsi="Times New Roman" w:cs="Times New Roman"/>
          <w:sz w:val="28"/>
          <w:szCs w:val="28"/>
        </w:rPr>
        <w:t xml:space="preserve"> </w:t>
      </w:r>
      <w:r w:rsidR="0041594C">
        <w:rPr>
          <w:rFonts w:ascii="Times New Roman" w:hAnsi="Times New Roman" w:cs="Times New Roman"/>
          <w:sz w:val="28"/>
          <w:szCs w:val="28"/>
        </w:rPr>
        <w:t xml:space="preserve">You can donate in various ways through the Annual Catholic Campaign. One way you might consider is a regular monthly gift of an amount that means something to you. </w:t>
      </w:r>
    </w:p>
    <w:p w14:paraId="7F3F754E" w14:textId="77777777" w:rsidR="00F258B5" w:rsidRPr="00807982" w:rsidRDefault="0041594C" w:rsidP="0041594C">
      <w:pPr>
        <w:spacing w:line="360" w:lineRule="auto"/>
        <w:rPr>
          <w:rFonts w:ascii="Times New Roman" w:hAnsi="Times New Roman" w:cs="Times New Roman"/>
          <w:sz w:val="28"/>
          <w:szCs w:val="28"/>
        </w:rPr>
      </w:pPr>
      <w:r>
        <w:rPr>
          <w:rFonts w:ascii="Times New Roman" w:hAnsi="Times New Roman" w:cs="Times New Roman"/>
          <w:sz w:val="28"/>
          <w:szCs w:val="28"/>
        </w:rPr>
        <w:tab/>
        <w:t xml:space="preserve">However you respond, you </w:t>
      </w:r>
      <w:r w:rsidR="003E0DB0">
        <w:rPr>
          <w:rFonts w:ascii="Times New Roman" w:hAnsi="Times New Roman" w:cs="Times New Roman"/>
          <w:sz w:val="28"/>
          <w:szCs w:val="28"/>
        </w:rPr>
        <w:t>will be</w:t>
      </w:r>
      <w:r>
        <w:rPr>
          <w:rFonts w:ascii="Times New Roman" w:hAnsi="Times New Roman" w:cs="Times New Roman"/>
          <w:sz w:val="28"/>
          <w:szCs w:val="28"/>
        </w:rPr>
        <w:t xml:space="preserve"> helping the Lord himself to respond. </w:t>
      </w:r>
      <w:r w:rsidR="003E0DB0">
        <w:rPr>
          <w:rFonts w:ascii="Times New Roman" w:hAnsi="Times New Roman" w:cs="Times New Roman"/>
          <w:sz w:val="28"/>
          <w:szCs w:val="28"/>
        </w:rPr>
        <w:t xml:space="preserve"> </w:t>
      </w:r>
      <w:r>
        <w:rPr>
          <w:rFonts w:ascii="Times New Roman" w:hAnsi="Times New Roman" w:cs="Times New Roman"/>
          <w:sz w:val="28"/>
          <w:szCs w:val="28"/>
        </w:rPr>
        <w:t xml:space="preserve">The Campaign’s theme this year is “Be the Face of Christ for Others”. </w:t>
      </w:r>
      <w:r w:rsidR="003E0DB0">
        <w:rPr>
          <w:rFonts w:ascii="Times New Roman" w:hAnsi="Times New Roman" w:cs="Times New Roman"/>
          <w:sz w:val="28"/>
          <w:szCs w:val="28"/>
        </w:rPr>
        <w:t xml:space="preserve"> </w:t>
      </w:r>
      <w:r>
        <w:rPr>
          <w:rFonts w:ascii="Times New Roman" w:hAnsi="Times New Roman" w:cs="Times New Roman"/>
          <w:sz w:val="28"/>
          <w:szCs w:val="28"/>
        </w:rPr>
        <w:t xml:space="preserve">The woman in today’s Gospel saw the face of a Jewish rabbi but she saw more: she saw the face of God. </w:t>
      </w:r>
      <w:r w:rsidR="003E0DB0">
        <w:rPr>
          <w:rFonts w:ascii="Times New Roman" w:hAnsi="Times New Roman" w:cs="Times New Roman"/>
          <w:sz w:val="28"/>
          <w:szCs w:val="28"/>
        </w:rPr>
        <w:t xml:space="preserve"> </w:t>
      </w:r>
      <w:r>
        <w:rPr>
          <w:rFonts w:ascii="Times New Roman" w:hAnsi="Times New Roman" w:cs="Times New Roman"/>
          <w:sz w:val="28"/>
          <w:szCs w:val="28"/>
        </w:rPr>
        <w:t xml:space="preserve">The face of the Church can also seem ordinary enough, as can the face of each of us.  But if we open the door of faith and allow </w:t>
      </w:r>
      <w:r w:rsidR="003E0DB0">
        <w:rPr>
          <w:rFonts w:ascii="Times New Roman" w:hAnsi="Times New Roman" w:cs="Times New Roman"/>
          <w:sz w:val="28"/>
          <w:szCs w:val="28"/>
        </w:rPr>
        <w:t>God’s</w:t>
      </w:r>
      <w:r>
        <w:rPr>
          <w:rFonts w:ascii="Times New Roman" w:hAnsi="Times New Roman" w:cs="Times New Roman"/>
          <w:sz w:val="28"/>
          <w:szCs w:val="28"/>
        </w:rPr>
        <w:t xml:space="preserve"> mercy to flow through us into the lives of those in need, then people will see in the Church and in each of us the face of Christ himself. </w:t>
      </w:r>
      <w:r w:rsidR="003E0DB0">
        <w:rPr>
          <w:rFonts w:ascii="Times New Roman" w:hAnsi="Times New Roman" w:cs="Times New Roman"/>
          <w:sz w:val="28"/>
          <w:szCs w:val="28"/>
        </w:rPr>
        <w:t xml:space="preserve"> </w:t>
      </w:r>
      <w:r>
        <w:rPr>
          <w:rFonts w:ascii="Times New Roman" w:hAnsi="Times New Roman" w:cs="Times New Roman"/>
          <w:sz w:val="28"/>
          <w:szCs w:val="28"/>
        </w:rPr>
        <w:t>That’s what the Annual Catholic Campaign is all about.</w:t>
      </w:r>
    </w:p>
    <w:sectPr w:rsidR="00F258B5" w:rsidRPr="008079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7BE79" w14:textId="77777777" w:rsidR="00C45D01" w:rsidRDefault="00C45D01" w:rsidP="003424F5">
      <w:pPr>
        <w:spacing w:after="0" w:line="240" w:lineRule="auto"/>
      </w:pPr>
      <w:r>
        <w:separator/>
      </w:r>
    </w:p>
  </w:endnote>
  <w:endnote w:type="continuationSeparator" w:id="0">
    <w:p w14:paraId="01240E9B" w14:textId="77777777" w:rsidR="00C45D01" w:rsidRDefault="00C45D01" w:rsidP="00342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6262" w14:textId="77777777" w:rsidR="003424F5" w:rsidRDefault="003424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684314"/>
      <w:docPartObj>
        <w:docPartGallery w:val="Page Numbers (Bottom of Page)"/>
        <w:docPartUnique/>
      </w:docPartObj>
    </w:sdtPr>
    <w:sdtEndPr>
      <w:rPr>
        <w:noProof/>
      </w:rPr>
    </w:sdtEndPr>
    <w:sdtContent>
      <w:p w14:paraId="35E9DB0C" w14:textId="77777777" w:rsidR="003424F5" w:rsidRDefault="003424F5">
        <w:pPr>
          <w:pStyle w:val="Footer"/>
          <w:jc w:val="center"/>
        </w:pPr>
        <w:r>
          <w:fldChar w:fldCharType="begin"/>
        </w:r>
        <w:r>
          <w:instrText xml:space="preserve"> PAGE   \* MERGEFORMAT </w:instrText>
        </w:r>
        <w:r>
          <w:fldChar w:fldCharType="separate"/>
        </w:r>
        <w:r w:rsidR="00D10309">
          <w:rPr>
            <w:noProof/>
          </w:rPr>
          <w:t>1</w:t>
        </w:r>
        <w:r>
          <w:rPr>
            <w:noProof/>
          </w:rPr>
          <w:fldChar w:fldCharType="end"/>
        </w:r>
      </w:p>
    </w:sdtContent>
  </w:sdt>
  <w:p w14:paraId="67852D07" w14:textId="77777777" w:rsidR="003424F5" w:rsidRDefault="003424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8F1C" w14:textId="77777777" w:rsidR="003424F5" w:rsidRDefault="00342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6B3CD" w14:textId="77777777" w:rsidR="00C45D01" w:rsidRDefault="00C45D01" w:rsidP="003424F5">
      <w:pPr>
        <w:spacing w:after="0" w:line="240" w:lineRule="auto"/>
      </w:pPr>
      <w:r>
        <w:separator/>
      </w:r>
    </w:p>
  </w:footnote>
  <w:footnote w:type="continuationSeparator" w:id="0">
    <w:p w14:paraId="4A5E8B1B" w14:textId="77777777" w:rsidR="00C45D01" w:rsidRDefault="00C45D01" w:rsidP="00342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DC8C" w14:textId="77777777" w:rsidR="003424F5" w:rsidRDefault="003424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C0653" w14:textId="77777777" w:rsidR="003424F5" w:rsidRDefault="003424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E2D6" w14:textId="77777777" w:rsidR="003424F5" w:rsidRDefault="00342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53B0C"/>
    <w:multiLevelType w:val="hybridMultilevel"/>
    <w:tmpl w:val="17A469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204446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982"/>
    <w:rsid w:val="00193CF2"/>
    <w:rsid w:val="00221A06"/>
    <w:rsid w:val="00302B93"/>
    <w:rsid w:val="003424F5"/>
    <w:rsid w:val="003610FF"/>
    <w:rsid w:val="00364B1D"/>
    <w:rsid w:val="003E0DB0"/>
    <w:rsid w:val="0041594C"/>
    <w:rsid w:val="00453729"/>
    <w:rsid w:val="00741EB3"/>
    <w:rsid w:val="00807982"/>
    <w:rsid w:val="00886EE0"/>
    <w:rsid w:val="008A3460"/>
    <w:rsid w:val="00950A30"/>
    <w:rsid w:val="00BA3BBE"/>
    <w:rsid w:val="00C45D01"/>
    <w:rsid w:val="00C55B66"/>
    <w:rsid w:val="00C726EA"/>
    <w:rsid w:val="00CB758A"/>
    <w:rsid w:val="00D10309"/>
    <w:rsid w:val="00DF2849"/>
    <w:rsid w:val="00E6141E"/>
    <w:rsid w:val="00F258B5"/>
    <w:rsid w:val="00F25AE9"/>
    <w:rsid w:val="00F50895"/>
    <w:rsid w:val="00F71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D36D"/>
  <w15:chartTrackingRefBased/>
  <w15:docId w15:val="{141AF11E-08B4-4128-BD67-CBD5AF4F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EB3"/>
    <w:pPr>
      <w:spacing w:after="0" w:line="240" w:lineRule="auto"/>
      <w:ind w:left="720"/>
    </w:pPr>
    <w:rPr>
      <w:rFonts w:ascii="Calibri" w:hAnsi="Calibri" w:cs="Calibri"/>
      <w:lang w:val="en-AU"/>
    </w:rPr>
  </w:style>
  <w:style w:type="paragraph" w:styleId="Header">
    <w:name w:val="header"/>
    <w:basedOn w:val="Normal"/>
    <w:link w:val="HeaderChar"/>
    <w:uiPriority w:val="99"/>
    <w:unhideWhenUsed/>
    <w:rsid w:val="00342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4F5"/>
  </w:style>
  <w:style w:type="paragraph" w:styleId="Footer">
    <w:name w:val="footer"/>
    <w:basedOn w:val="Normal"/>
    <w:link w:val="FooterChar"/>
    <w:uiPriority w:val="99"/>
    <w:unhideWhenUsed/>
    <w:rsid w:val="00342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17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936</Words>
  <Characters>5341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Archdicesan Services</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Coleridge, Mark</dc:creator>
  <cp:keywords/>
  <dc:description/>
  <cp:lastModifiedBy>Iosif, Inge</cp:lastModifiedBy>
  <cp:revision>2</cp:revision>
  <dcterms:created xsi:type="dcterms:W3CDTF">2023-04-19T21:56:00Z</dcterms:created>
  <dcterms:modified xsi:type="dcterms:W3CDTF">2023-04-19T21:56:00Z</dcterms:modified>
</cp:coreProperties>
</file>